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D8" w:rsidRPr="00FD5AD8" w:rsidRDefault="00FD5AD8" w:rsidP="00FD5AD8">
      <w:pPr>
        <w:ind w:firstLine="720"/>
        <w:jc w:val="center"/>
        <w:rPr>
          <w:rFonts w:ascii="Lucida Calligraphy" w:hAnsi="Lucida Calligraphy"/>
          <w:b/>
          <w:sz w:val="40"/>
          <w:szCs w:val="40"/>
        </w:rPr>
      </w:pPr>
      <w:r w:rsidRPr="00FD5AD8">
        <w:rPr>
          <w:rFonts w:ascii="Lucida Calligraphy" w:hAnsi="Lucida Calligraphy"/>
          <w:b/>
          <w:sz w:val="40"/>
          <w:szCs w:val="40"/>
        </w:rPr>
        <w:t xml:space="preserve">Green Team’s Report </w:t>
      </w:r>
    </w:p>
    <w:p w:rsidR="00FD5AD8" w:rsidRDefault="00FD5AD8" w:rsidP="002E585E">
      <w:pPr>
        <w:spacing w:line="480" w:lineRule="auto"/>
        <w:ind w:firstLine="720"/>
      </w:pPr>
    </w:p>
    <w:p w:rsidR="00FD5AD8" w:rsidRDefault="00FD5AD8" w:rsidP="00FD5AD8">
      <w:pPr>
        <w:ind w:firstLine="720"/>
      </w:pPr>
    </w:p>
    <w:p w:rsidR="00FD5AD8" w:rsidRDefault="00D17C79" w:rsidP="002E585E">
      <w:pPr>
        <w:spacing w:line="480" w:lineRule="auto"/>
        <w:ind w:firstLine="720"/>
      </w:pPr>
      <w:r>
        <w:t xml:space="preserve">The Green Team’s major project is our Toy Drive. The toys are being donated to the homeless shelter or to younger kids that will be able to use them.  The toy drive made us feel great to know that a homeless child has a “new” toy or game to play with that they didn’t have before. </w:t>
      </w:r>
      <w:r w:rsidR="00FD5AD8">
        <w:t xml:space="preserve"> </w:t>
      </w:r>
    </w:p>
    <w:p w:rsidR="00FD5AD8" w:rsidRDefault="00FD5AD8" w:rsidP="002E585E">
      <w:pPr>
        <w:spacing w:line="480" w:lineRule="auto"/>
        <w:ind w:firstLine="720"/>
      </w:pPr>
      <w:r>
        <w:t xml:space="preserve">The purpose and goals of the toy drive: </w:t>
      </w:r>
    </w:p>
    <w:p w:rsidR="00FD5AD8" w:rsidRDefault="00FD5AD8" w:rsidP="002E585E">
      <w:pPr>
        <w:pStyle w:val="ListParagraph"/>
        <w:numPr>
          <w:ilvl w:val="0"/>
          <w:numId w:val="1"/>
        </w:numPr>
        <w:spacing w:line="480" w:lineRule="auto"/>
      </w:pPr>
      <w:r>
        <w:t xml:space="preserve">To help our community to “go green”.  </w:t>
      </w:r>
    </w:p>
    <w:p w:rsidR="00FD5AD8" w:rsidRDefault="00FD5AD8" w:rsidP="002E585E">
      <w:pPr>
        <w:pStyle w:val="ListParagraph"/>
        <w:numPr>
          <w:ilvl w:val="0"/>
          <w:numId w:val="1"/>
        </w:numPr>
        <w:spacing w:line="480" w:lineRule="auto"/>
      </w:pPr>
      <w:r>
        <w:t>By recycling old and used toys or games and giving them to other children in need, was our way of going green</w:t>
      </w:r>
    </w:p>
    <w:p w:rsidR="00A66A59" w:rsidRDefault="00FD5AD8" w:rsidP="002E585E">
      <w:pPr>
        <w:pStyle w:val="ListParagraph"/>
        <w:numPr>
          <w:ilvl w:val="0"/>
          <w:numId w:val="1"/>
        </w:numPr>
        <w:spacing w:line="480" w:lineRule="auto"/>
      </w:pPr>
      <w:r>
        <w:t xml:space="preserve">  To help put a smile on a child’s face </w:t>
      </w:r>
    </w:p>
    <w:p w:rsidR="00FD5AD8" w:rsidRDefault="00451199" w:rsidP="002E585E">
      <w:pPr>
        <w:pStyle w:val="ListParagraph"/>
        <w:numPr>
          <w:ilvl w:val="0"/>
          <w:numId w:val="1"/>
        </w:numPr>
        <w:spacing w:line="480" w:lineRule="auto"/>
      </w:pPr>
      <w:r>
        <w:t>To make a good grade</w:t>
      </w:r>
    </w:p>
    <w:p w:rsidR="00451199" w:rsidRDefault="00451199" w:rsidP="002E585E">
      <w:pPr>
        <w:spacing w:line="480" w:lineRule="auto"/>
        <w:ind w:firstLine="720"/>
      </w:pPr>
      <w:r>
        <w:t xml:space="preserve">How we chose the toy drive as our “go green” activity was it was one of our choices in the “Go Green” project Mrs. Stewart assigned us. We also choose the toy drive because we wanted to help children in need, and what better way to make them happy than by giving them a toy, by doing this we also recycled our used toys which we will be “new” to them! </w:t>
      </w:r>
    </w:p>
    <w:p w:rsidR="002E585E" w:rsidRDefault="002E585E" w:rsidP="001770B0">
      <w:pPr>
        <w:spacing w:line="480" w:lineRule="auto"/>
        <w:ind w:firstLine="720"/>
      </w:pPr>
      <w:r>
        <w:t>We are doing the toy drive at our school and there was an announcement made for all the students to donate toys they did not want or have any use for anymore.  When they bring the toys to school and place them into the box.  Mrs. Stewart will take all the toys to a homeless shelter or our team members will give them to a younger child that can play with.</w:t>
      </w:r>
    </w:p>
    <w:p w:rsidR="001770B0" w:rsidRDefault="001770B0" w:rsidP="001770B0">
      <w:pPr>
        <w:spacing w:line="480" w:lineRule="auto"/>
        <w:ind w:firstLine="720"/>
      </w:pPr>
      <w:r>
        <w:lastRenderedPageBreak/>
        <w:t>The Green Team has not yet completed the project. On April 22, 2011</w:t>
      </w:r>
      <w:r w:rsidR="0047165E">
        <w:t>, (Earth Day), we</w:t>
      </w:r>
      <w:r>
        <w:t xml:space="preserve"> will turn in all the toys that we </w:t>
      </w:r>
      <w:r w:rsidR="0047165E">
        <w:t xml:space="preserve">have received. </w:t>
      </w:r>
      <w:r>
        <w:t xml:space="preserve"> </w:t>
      </w:r>
    </w:p>
    <w:p w:rsidR="00451199" w:rsidRDefault="00451199" w:rsidP="00451199">
      <w:pPr>
        <w:ind w:firstLine="720"/>
      </w:pPr>
    </w:p>
    <w:sectPr w:rsidR="00451199" w:rsidSect="008E28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E7A3C"/>
    <w:multiLevelType w:val="hybridMultilevel"/>
    <w:tmpl w:val="AE6AC342"/>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7C79"/>
    <w:rsid w:val="00095720"/>
    <w:rsid w:val="001770B0"/>
    <w:rsid w:val="002022A5"/>
    <w:rsid w:val="00220172"/>
    <w:rsid w:val="002E585E"/>
    <w:rsid w:val="00451199"/>
    <w:rsid w:val="0047165E"/>
    <w:rsid w:val="005E3716"/>
    <w:rsid w:val="008E2817"/>
    <w:rsid w:val="00C96DB1"/>
    <w:rsid w:val="00D17C79"/>
    <w:rsid w:val="00D917A0"/>
    <w:rsid w:val="00FD5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8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A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stukelliemw6181996</dc:creator>
  <cp:lastModifiedBy>stukelliemw6181996</cp:lastModifiedBy>
  <cp:revision>4</cp:revision>
  <dcterms:created xsi:type="dcterms:W3CDTF">2011-04-21T16:40:00Z</dcterms:created>
  <dcterms:modified xsi:type="dcterms:W3CDTF">2011-04-21T16:42:00Z</dcterms:modified>
</cp:coreProperties>
</file>